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C117" w14:textId="66E51877" w:rsidR="0043291E" w:rsidRDefault="009A4454">
      <w:pPr>
        <w:rPr>
          <w:u w:val="single"/>
        </w:rPr>
      </w:pPr>
      <w:r>
        <w:t xml:space="preserve">                                                         </w:t>
      </w:r>
      <w:bookmarkStart w:id="0" w:name="_Hlk37231811"/>
      <w:r w:rsidRPr="009A4454">
        <w:rPr>
          <w:u w:val="single"/>
        </w:rPr>
        <w:t xml:space="preserve">Корректировка программы на период обучения с применением дистанционных образовательных технологий. </w:t>
      </w:r>
    </w:p>
    <w:p w14:paraId="7DE869FE" w14:textId="67BB061A" w:rsidR="009A4454" w:rsidRPr="009A4454" w:rsidRDefault="009A4454">
      <w:pPr>
        <w:rPr>
          <w:b/>
          <w:bCs/>
          <w:u w:val="single"/>
        </w:rPr>
      </w:pPr>
      <w:r w:rsidRPr="009A4454">
        <w:t xml:space="preserve">                                                                                                  </w:t>
      </w:r>
      <w:r>
        <w:t xml:space="preserve">                </w:t>
      </w:r>
      <w:r w:rsidRPr="009A4454">
        <w:t xml:space="preserve">   </w:t>
      </w:r>
      <w:r w:rsidRPr="009A4454">
        <w:rPr>
          <w:b/>
          <w:bCs/>
          <w:u w:val="single"/>
        </w:rPr>
        <w:t xml:space="preserve">На период с </w:t>
      </w:r>
      <w:r w:rsidR="0099528A">
        <w:rPr>
          <w:b/>
          <w:bCs/>
          <w:u w:val="single"/>
        </w:rPr>
        <w:t>12 мая</w:t>
      </w:r>
      <w:r w:rsidRPr="009A4454">
        <w:rPr>
          <w:b/>
          <w:bCs/>
          <w:u w:val="single"/>
        </w:rPr>
        <w:t xml:space="preserve"> по </w:t>
      </w:r>
      <w:r w:rsidR="0099528A">
        <w:rPr>
          <w:b/>
          <w:bCs/>
          <w:u w:val="single"/>
        </w:rPr>
        <w:t>15 мая</w:t>
      </w:r>
      <w:r w:rsidRPr="009A4454">
        <w:rPr>
          <w:b/>
          <w:bCs/>
          <w:u w:val="single"/>
        </w:rPr>
        <w:t xml:space="preserve">. </w:t>
      </w:r>
    </w:p>
    <w:p w14:paraId="74390DA7" w14:textId="47C36CDA" w:rsidR="006A0AE0" w:rsidRDefault="006A0AE0">
      <w:r>
        <w:t xml:space="preserve">                                                    </w:t>
      </w:r>
    </w:p>
    <w:bookmarkEnd w:id="0"/>
    <w:p w14:paraId="682D37C0" w14:textId="6B2D8559" w:rsidR="008F6278" w:rsidRPr="007366D3" w:rsidRDefault="008F6278">
      <w:pPr>
        <w:rPr>
          <w:u w:val="single"/>
        </w:rPr>
      </w:pPr>
      <w:r>
        <w:t xml:space="preserve">     Ф.И.О. учителя: </w:t>
      </w:r>
      <w:r w:rsidR="007366D3" w:rsidRPr="007366D3">
        <w:rPr>
          <w:u w:val="single"/>
        </w:rPr>
        <w:t>Соловьева Наталья Сергеевна</w:t>
      </w:r>
    </w:p>
    <w:p w14:paraId="690D9995" w14:textId="2D5FCA1A" w:rsidR="008F6278" w:rsidRPr="007366D3" w:rsidRDefault="008F6278">
      <w:pPr>
        <w:rPr>
          <w:u w:val="single"/>
        </w:rPr>
      </w:pPr>
      <w:r>
        <w:t xml:space="preserve">     Учебный предмет:</w:t>
      </w:r>
      <w:r w:rsidR="007366D3">
        <w:t xml:space="preserve"> </w:t>
      </w:r>
      <w:r w:rsidR="007366D3" w:rsidRPr="007366D3">
        <w:rPr>
          <w:u w:val="single"/>
        </w:rPr>
        <w:t>английский язык</w:t>
      </w:r>
    </w:p>
    <w:p w14:paraId="6EF7438F" w14:textId="41646168" w:rsidR="008F6278" w:rsidRPr="001D5B52" w:rsidRDefault="008F6278">
      <w:pPr>
        <w:rPr>
          <w:u w:val="single"/>
        </w:rPr>
      </w:pPr>
      <w:r>
        <w:t xml:space="preserve">     Класс:</w:t>
      </w:r>
      <w:r w:rsidR="00401C6E">
        <w:t xml:space="preserve"> </w:t>
      </w:r>
      <w:r w:rsidR="00401C6E" w:rsidRPr="00401C6E">
        <w:rPr>
          <w:u w:val="single"/>
        </w:rPr>
        <w:t>11 «А»</w:t>
      </w:r>
      <w:r w:rsidR="0099528A">
        <w:rPr>
          <w:u w:val="single"/>
        </w:rPr>
        <w:t xml:space="preserve"> (только для сдающих ЕГЭ – Михальченко М., Теребов В., Ануфриев И., Алещенко Д.)</w:t>
      </w:r>
    </w:p>
    <w:p w14:paraId="49ABB771" w14:textId="77777777" w:rsidR="008F6278" w:rsidRDefault="008F6278"/>
    <w:tbl>
      <w:tblPr>
        <w:tblStyle w:val="a3"/>
        <w:tblW w:w="0" w:type="auto"/>
        <w:tblLook w:val="04A0" w:firstRow="1" w:lastRow="0" w:firstColumn="1" w:lastColumn="0" w:noHBand="0" w:noVBand="1"/>
      </w:tblPr>
      <w:tblGrid>
        <w:gridCol w:w="766"/>
        <w:gridCol w:w="1769"/>
        <w:gridCol w:w="1840"/>
        <w:gridCol w:w="4912"/>
        <w:gridCol w:w="2794"/>
        <w:gridCol w:w="1782"/>
        <w:gridCol w:w="1831"/>
      </w:tblGrid>
      <w:tr w:rsidR="008F6278" w14:paraId="2064A0EF" w14:textId="77777777" w:rsidTr="0099528A">
        <w:tc>
          <w:tcPr>
            <w:tcW w:w="843" w:type="dxa"/>
          </w:tcPr>
          <w:p w14:paraId="6DB7CC9A" w14:textId="37CB7541" w:rsidR="008F6278" w:rsidRDefault="008F6278">
            <w:r>
              <w:t>Дата</w:t>
            </w:r>
          </w:p>
        </w:tc>
        <w:tc>
          <w:tcPr>
            <w:tcW w:w="2533" w:type="dxa"/>
          </w:tcPr>
          <w:p w14:paraId="3F311E3D" w14:textId="0CD62D6C" w:rsidR="008F6278" w:rsidRDefault="008F6278">
            <w:r>
              <w:t>Тема урока</w:t>
            </w:r>
          </w:p>
        </w:tc>
        <w:tc>
          <w:tcPr>
            <w:tcW w:w="1840" w:type="dxa"/>
          </w:tcPr>
          <w:p w14:paraId="5A61F262" w14:textId="517DBBE8" w:rsidR="008F6278" w:rsidRDefault="008F6278">
            <w:r>
              <w:t>Форма проведения урока</w:t>
            </w:r>
          </w:p>
        </w:tc>
        <w:tc>
          <w:tcPr>
            <w:tcW w:w="3789" w:type="dxa"/>
          </w:tcPr>
          <w:p w14:paraId="7A9C8CD7" w14:textId="429DAD2E" w:rsidR="008F6278" w:rsidRDefault="008F6278">
            <w:r>
              <w:t>Задания с указанием образовательного ресурса</w:t>
            </w:r>
          </w:p>
        </w:tc>
        <w:tc>
          <w:tcPr>
            <w:tcW w:w="2834" w:type="dxa"/>
          </w:tcPr>
          <w:p w14:paraId="62D3FBE1" w14:textId="7EDD1097" w:rsidR="008F6278" w:rsidRDefault="008F6278">
            <w:r>
              <w:t>Форма предоставления результата</w:t>
            </w:r>
          </w:p>
        </w:tc>
        <w:tc>
          <w:tcPr>
            <w:tcW w:w="1840" w:type="dxa"/>
          </w:tcPr>
          <w:p w14:paraId="7972D69A" w14:textId="3CFF9BA8" w:rsidR="008F6278" w:rsidRDefault="008F6278">
            <w:r>
              <w:t>Дата, время предоставления результата</w:t>
            </w:r>
          </w:p>
        </w:tc>
        <w:tc>
          <w:tcPr>
            <w:tcW w:w="2015" w:type="dxa"/>
          </w:tcPr>
          <w:p w14:paraId="459FD96A" w14:textId="0669FF58" w:rsidR="008F6278" w:rsidRDefault="008F6278">
            <w:r>
              <w:t>Текущая аттестация, оценивание</w:t>
            </w:r>
          </w:p>
        </w:tc>
      </w:tr>
      <w:tr w:rsidR="008F6278" w14:paraId="425BDB4B" w14:textId="77777777" w:rsidTr="0099528A">
        <w:tc>
          <w:tcPr>
            <w:tcW w:w="843" w:type="dxa"/>
          </w:tcPr>
          <w:p w14:paraId="4F7EBA1A" w14:textId="3097C27C" w:rsidR="008F6278" w:rsidRDefault="0099528A">
            <w:r>
              <w:t>12.05</w:t>
            </w:r>
          </w:p>
        </w:tc>
        <w:tc>
          <w:tcPr>
            <w:tcW w:w="2533" w:type="dxa"/>
          </w:tcPr>
          <w:p w14:paraId="4BB66A03" w14:textId="0FD44B5C" w:rsidR="00401C6E" w:rsidRPr="00401C6E" w:rsidRDefault="0099528A">
            <w:r>
              <w:t xml:space="preserve">Подготовка к ЕГЭ – говорение, письмо. </w:t>
            </w:r>
          </w:p>
        </w:tc>
        <w:tc>
          <w:tcPr>
            <w:tcW w:w="1840" w:type="dxa"/>
          </w:tcPr>
          <w:p w14:paraId="1C52AD61" w14:textId="4BF19348" w:rsidR="004046B9" w:rsidRDefault="004046B9" w:rsidP="004046B9">
            <w:r>
              <w:t>Дистанционный урок.</w:t>
            </w:r>
          </w:p>
          <w:p w14:paraId="2AD21351" w14:textId="77777777" w:rsidR="004046B9" w:rsidRDefault="004046B9" w:rsidP="004046B9"/>
          <w:p w14:paraId="300DC484" w14:textId="583BE34A" w:rsidR="008F6278" w:rsidRDefault="004046B9" w:rsidP="004046B9">
            <w:r>
              <w:t>Самостоятельная работа учащихся.</w:t>
            </w:r>
          </w:p>
        </w:tc>
        <w:tc>
          <w:tcPr>
            <w:tcW w:w="3789" w:type="dxa"/>
          </w:tcPr>
          <w:p w14:paraId="099A66BF" w14:textId="68EB765E" w:rsidR="0099528A" w:rsidRDefault="0099528A" w:rsidP="0099528A">
            <w:r>
              <w:t>1. Вариант 7 с сайта:</w:t>
            </w:r>
          </w:p>
          <w:p w14:paraId="2D1DDE29" w14:textId="6654CE1B" w:rsidR="0099528A" w:rsidRDefault="0099528A">
            <w:hyperlink r:id="rId5" w:history="1">
              <w:r w:rsidRPr="00DF5BF9">
                <w:rPr>
                  <w:rStyle w:val="a4"/>
                </w:rPr>
                <w:t>https://speaking.svetlanaenglishonline.ru/ege/exam</w:t>
              </w:r>
            </w:hyperlink>
          </w:p>
          <w:p w14:paraId="5E73DBCA" w14:textId="67865E85" w:rsidR="0099528A" w:rsidRDefault="0099528A">
            <w:r>
              <w:t xml:space="preserve">записать устную часть (постараться сделать сходу, без дополнительной подготовки) и отправить учителю. </w:t>
            </w:r>
          </w:p>
          <w:p w14:paraId="128D4ECF" w14:textId="16187F2E" w:rsidR="0099528A" w:rsidRDefault="0099528A"/>
          <w:p w14:paraId="44D3BA23" w14:textId="73B36DA1" w:rsidR="0099528A" w:rsidRDefault="0099528A">
            <w:r>
              <w:t xml:space="preserve">2. </w:t>
            </w:r>
            <w:r w:rsidR="00A3005D">
              <w:t>Н</w:t>
            </w:r>
            <w:r>
              <w:t>аписать письмо (задание ниже в этом документе)</w:t>
            </w:r>
          </w:p>
          <w:p w14:paraId="5F9B68F2" w14:textId="3CD0B0DD" w:rsidR="0099528A" w:rsidRDefault="0099528A">
            <w:r w:rsidRPr="0099528A">
              <w:cr/>
            </w:r>
          </w:p>
          <w:p w14:paraId="1B38C41D" w14:textId="03646058" w:rsidR="0099528A" w:rsidRPr="004046B9" w:rsidRDefault="0099528A"/>
        </w:tc>
        <w:tc>
          <w:tcPr>
            <w:tcW w:w="2834" w:type="dxa"/>
          </w:tcPr>
          <w:p w14:paraId="1AFC6356" w14:textId="414BEDFF" w:rsidR="008F6278" w:rsidRDefault="004046B9">
            <w:r>
              <w:t xml:space="preserve">Фото </w:t>
            </w:r>
            <w:r w:rsidR="0099528A">
              <w:t xml:space="preserve">письма и аудиозапись устной части </w:t>
            </w:r>
            <w:r>
              <w:t>на</w:t>
            </w:r>
          </w:p>
          <w:p w14:paraId="6BC83CF0" w14:textId="28917345" w:rsidR="004046B9" w:rsidRDefault="004046B9">
            <w:r w:rsidRPr="004046B9">
              <w:t>n.s.soloveva146@gmail.com</w:t>
            </w:r>
          </w:p>
        </w:tc>
        <w:tc>
          <w:tcPr>
            <w:tcW w:w="1840" w:type="dxa"/>
          </w:tcPr>
          <w:p w14:paraId="7BD6AA10" w14:textId="39E9E72D" w:rsidR="008F6278" w:rsidRDefault="0099528A">
            <w:r>
              <w:t xml:space="preserve">до следующего урока. </w:t>
            </w:r>
          </w:p>
        </w:tc>
        <w:tc>
          <w:tcPr>
            <w:tcW w:w="2015" w:type="dxa"/>
          </w:tcPr>
          <w:p w14:paraId="754710C9" w14:textId="50F4C143" w:rsidR="008F6278" w:rsidRDefault="0099528A">
            <w:r>
              <w:t>Индивидуально – по баллам</w:t>
            </w:r>
            <w:r w:rsidR="001D5B52">
              <w:t xml:space="preserve">. </w:t>
            </w:r>
          </w:p>
        </w:tc>
      </w:tr>
      <w:tr w:rsidR="008F6278" w14:paraId="480E360C" w14:textId="77777777" w:rsidTr="0099528A">
        <w:tc>
          <w:tcPr>
            <w:tcW w:w="843" w:type="dxa"/>
          </w:tcPr>
          <w:p w14:paraId="58F891DA" w14:textId="6E75C9DA" w:rsidR="008F6278" w:rsidRDefault="0099528A">
            <w:r>
              <w:t>15.05</w:t>
            </w:r>
          </w:p>
        </w:tc>
        <w:tc>
          <w:tcPr>
            <w:tcW w:w="2533" w:type="dxa"/>
          </w:tcPr>
          <w:p w14:paraId="53004E95" w14:textId="4FE89DD1" w:rsidR="008F6278" w:rsidRDefault="0099528A">
            <w:r>
              <w:t xml:space="preserve">Подготовка к ЕГЭ – письмо, говорение. </w:t>
            </w:r>
          </w:p>
        </w:tc>
        <w:tc>
          <w:tcPr>
            <w:tcW w:w="1840" w:type="dxa"/>
          </w:tcPr>
          <w:p w14:paraId="0B43463D" w14:textId="77777777" w:rsidR="004046B9" w:rsidRDefault="004046B9" w:rsidP="004046B9">
            <w:r>
              <w:t>Дистанционный урок.</w:t>
            </w:r>
          </w:p>
          <w:p w14:paraId="2EEA53A6" w14:textId="77777777" w:rsidR="004046B9" w:rsidRDefault="004046B9" w:rsidP="004046B9"/>
          <w:p w14:paraId="4DD383AB" w14:textId="6E97D7B3" w:rsidR="008F6278" w:rsidRDefault="004046B9" w:rsidP="004046B9">
            <w:r>
              <w:t>Самостоятельная работа учащихся.</w:t>
            </w:r>
          </w:p>
        </w:tc>
        <w:tc>
          <w:tcPr>
            <w:tcW w:w="3789" w:type="dxa"/>
          </w:tcPr>
          <w:p w14:paraId="70155354" w14:textId="7B1F31C3" w:rsidR="0099528A" w:rsidRDefault="0099528A" w:rsidP="0099528A">
            <w:r>
              <w:t xml:space="preserve">1. Вариант </w:t>
            </w:r>
            <w:r>
              <w:t>9</w:t>
            </w:r>
            <w:r>
              <w:t xml:space="preserve"> с сайта:</w:t>
            </w:r>
          </w:p>
          <w:p w14:paraId="7D2AB2A0" w14:textId="77777777" w:rsidR="0099528A" w:rsidRDefault="0099528A" w:rsidP="0099528A">
            <w:hyperlink r:id="rId6" w:history="1">
              <w:r w:rsidRPr="00DF5BF9">
                <w:rPr>
                  <w:rStyle w:val="a4"/>
                </w:rPr>
                <w:t>https://speaking.svetlanaenglishonline.ru/ege/exam</w:t>
              </w:r>
            </w:hyperlink>
          </w:p>
          <w:p w14:paraId="6A13A0BA" w14:textId="77777777" w:rsidR="0099528A" w:rsidRDefault="0099528A" w:rsidP="0099528A">
            <w:r>
              <w:t xml:space="preserve">записать устную часть (постараться сделать сходу, без дополнительной подготовки) и отправить учителю. </w:t>
            </w:r>
          </w:p>
          <w:p w14:paraId="310D9BF2" w14:textId="7C825EF2" w:rsidR="008F6278" w:rsidRDefault="008F6278"/>
          <w:p w14:paraId="308168B2" w14:textId="09F44F33" w:rsidR="0099528A" w:rsidRDefault="0099528A">
            <w:r>
              <w:t>2. Написать эссе (задание ниже в этом документе).</w:t>
            </w:r>
          </w:p>
          <w:p w14:paraId="466F1348" w14:textId="0E0A0279" w:rsidR="0099528A" w:rsidRDefault="0099528A"/>
        </w:tc>
        <w:tc>
          <w:tcPr>
            <w:tcW w:w="2834" w:type="dxa"/>
          </w:tcPr>
          <w:p w14:paraId="029EE1EF" w14:textId="27BC43D1" w:rsidR="008F6278" w:rsidRDefault="004046B9">
            <w:r>
              <w:t xml:space="preserve">Фото </w:t>
            </w:r>
            <w:r w:rsidR="0099528A">
              <w:t xml:space="preserve">эссе и аудиозапись устной части </w:t>
            </w:r>
            <w:r>
              <w:t>на</w:t>
            </w:r>
          </w:p>
          <w:p w14:paraId="2E439B08" w14:textId="6944E76E" w:rsidR="004046B9" w:rsidRDefault="004046B9">
            <w:r w:rsidRPr="004046B9">
              <w:t>n.s.soloveva146@gmail.com</w:t>
            </w:r>
          </w:p>
        </w:tc>
        <w:tc>
          <w:tcPr>
            <w:tcW w:w="1840" w:type="dxa"/>
          </w:tcPr>
          <w:p w14:paraId="729F4EA1" w14:textId="2F09E289" w:rsidR="008F6278" w:rsidRDefault="0099528A">
            <w:r>
              <w:t xml:space="preserve">До следующего урока. </w:t>
            </w:r>
          </w:p>
        </w:tc>
        <w:tc>
          <w:tcPr>
            <w:tcW w:w="2015" w:type="dxa"/>
          </w:tcPr>
          <w:p w14:paraId="649876B0" w14:textId="503B8EF0" w:rsidR="008F6278" w:rsidRDefault="005D443F">
            <w:r>
              <w:t>Индивидуально –</w:t>
            </w:r>
            <w:r w:rsidR="0099528A">
              <w:t xml:space="preserve"> по баллам. </w:t>
            </w:r>
            <w:r>
              <w:t xml:space="preserve"> </w:t>
            </w:r>
          </w:p>
        </w:tc>
      </w:tr>
    </w:tbl>
    <w:p w14:paraId="39A3AC36" w14:textId="7C8F07C7" w:rsidR="008F6278" w:rsidRDefault="004046B9">
      <w:r>
        <w:t xml:space="preserve"> </w:t>
      </w:r>
    </w:p>
    <w:p w14:paraId="162A5C99" w14:textId="722F246F" w:rsidR="0099528A" w:rsidRDefault="0099528A"/>
    <w:p w14:paraId="1595A1C6" w14:textId="286BEEB1" w:rsidR="0099528A" w:rsidRDefault="0099528A"/>
    <w:p w14:paraId="12EE3B1C" w14:textId="76ADF0B5" w:rsidR="0099528A" w:rsidRDefault="0099528A">
      <w:pPr>
        <w:rPr>
          <w:b/>
          <w:bCs/>
          <w:u w:val="single"/>
        </w:rPr>
      </w:pPr>
      <w:r w:rsidRPr="0099528A">
        <w:rPr>
          <w:b/>
          <w:bCs/>
          <w:u w:val="single"/>
        </w:rPr>
        <w:lastRenderedPageBreak/>
        <w:t xml:space="preserve">Письмо (12.05). </w:t>
      </w:r>
    </w:p>
    <w:p w14:paraId="611CC7DD" w14:textId="77777777" w:rsidR="00A3005D" w:rsidRPr="00A3005D" w:rsidRDefault="00A3005D" w:rsidP="00A3005D">
      <w:pPr>
        <w:spacing w:after="75" w:line="240" w:lineRule="auto"/>
        <w:jc w:val="both"/>
        <w:rPr>
          <w:rFonts w:ascii="Verdana" w:eastAsia="Times New Roman" w:hAnsi="Verdana" w:cs="Times New Roman"/>
          <w:b/>
          <w:bCs/>
          <w:color w:val="000000"/>
          <w:sz w:val="18"/>
          <w:szCs w:val="18"/>
          <w:lang w:val="en-US" w:eastAsia="ru-RU"/>
        </w:rPr>
      </w:pPr>
      <w:r w:rsidRPr="00A3005D">
        <w:rPr>
          <w:rFonts w:ascii="Verdana" w:eastAsia="Times New Roman" w:hAnsi="Verdana" w:cs="Times New Roman"/>
          <w:b/>
          <w:bCs/>
          <w:color w:val="000000"/>
          <w:sz w:val="18"/>
          <w:szCs w:val="18"/>
          <w:lang w:eastAsia="ru-RU"/>
        </w:rPr>
        <w:t>Задание</w:t>
      </w:r>
      <w:r w:rsidRPr="00A3005D">
        <w:rPr>
          <w:rFonts w:ascii="Verdana" w:eastAsia="Times New Roman" w:hAnsi="Verdana" w:cs="Times New Roman"/>
          <w:b/>
          <w:bCs/>
          <w:color w:val="000000"/>
          <w:sz w:val="18"/>
          <w:szCs w:val="18"/>
          <w:lang w:val="en-US" w:eastAsia="ru-RU"/>
        </w:rPr>
        <w:t xml:space="preserve"> 39 № </w:t>
      </w:r>
      <w:hyperlink r:id="rId7" w:history="1">
        <w:r w:rsidRPr="00A3005D">
          <w:rPr>
            <w:rFonts w:ascii="Verdana" w:eastAsia="Times New Roman" w:hAnsi="Verdana" w:cs="Times New Roman"/>
            <w:b/>
            <w:bCs/>
            <w:color w:val="090949"/>
            <w:sz w:val="18"/>
            <w:szCs w:val="18"/>
            <w:u w:val="single"/>
            <w:lang w:val="en-US" w:eastAsia="ru-RU"/>
          </w:rPr>
          <w:t>192</w:t>
        </w:r>
      </w:hyperlink>
    </w:p>
    <w:p w14:paraId="282C51A9"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You have received a letter from your English-speaking pen-friend Nicole who writes:</w:t>
      </w:r>
    </w:p>
    <w:p w14:paraId="47459B35" w14:textId="77777777" w:rsidR="00A3005D" w:rsidRPr="00A3005D" w:rsidRDefault="00A3005D" w:rsidP="00A3005D">
      <w:pPr>
        <w:spacing w:after="0" w:line="240" w:lineRule="auto"/>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w:t>
      </w:r>
    </w:p>
    <w:tbl>
      <w:tblPr>
        <w:tblW w:w="10860" w:type="dxa"/>
        <w:tblInd w:w="438" w:type="dxa"/>
        <w:tblCellMar>
          <w:top w:w="15" w:type="dxa"/>
          <w:left w:w="15" w:type="dxa"/>
          <w:bottom w:w="15" w:type="dxa"/>
          <w:right w:w="15" w:type="dxa"/>
        </w:tblCellMar>
        <w:tblLook w:val="04A0" w:firstRow="1" w:lastRow="0" w:firstColumn="1" w:lastColumn="0" w:noHBand="0" w:noVBand="1"/>
      </w:tblPr>
      <w:tblGrid>
        <w:gridCol w:w="10860"/>
      </w:tblGrid>
      <w:tr w:rsidR="00A3005D" w:rsidRPr="00A3005D" w14:paraId="355C3169" w14:textId="77777777" w:rsidTr="00A3005D">
        <w:trPr>
          <w:trHeight w:val="1347"/>
        </w:trPr>
        <w:tc>
          <w:tcPr>
            <w:tcW w:w="0" w:type="auto"/>
            <w:tcBorders>
              <w:top w:val="nil"/>
              <w:left w:val="nil"/>
              <w:bottom w:val="nil"/>
              <w:right w:val="nil"/>
            </w:tcBorders>
            <w:tcMar>
              <w:top w:w="60" w:type="dxa"/>
              <w:left w:w="60" w:type="dxa"/>
              <w:bottom w:w="60" w:type="dxa"/>
              <w:right w:w="60" w:type="dxa"/>
            </w:tcMar>
            <w:vAlign w:val="center"/>
            <w:hideMark/>
          </w:tcPr>
          <w:p w14:paraId="54601FC9" w14:textId="77777777" w:rsidR="00A3005D" w:rsidRPr="00A3005D" w:rsidRDefault="00A3005D" w:rsidP="00A3005D">
            <w:pPr>
              <w:spacing w:after="0" w:line="240" w:lineRule="auto"/>
              <w:ind w:firstLine="375"/>
              <w:rPr>
                <w:rFonts w:ascii="Times New Roman" w:eastAsia="Times New Roman" w:hAnsi="Times New Roman" w:cs="Times New Roman"/>
                <w:i/>
                <w:iCs/>
                <w:color w:val="000000"/>
                <w:sz w:val="20"/>
                <w:szCs w:val="20"/>
                <w:lang w:val="en-US" w:eastAsia="ru-RU"/>
              </w:rPr>
            </w:pPr>
            <w:r w:rsidRPr="00A3005D">
              <w:rPr>
                <w:rFonts w:ascii="Times New Roman" w:eastAsia="Times New Roman" w:hAnsi="Times New Roman" w:cs="Times New Roman"/>
                <w:i/>
                <w:iCs/>
                <w:color w:val="000000"/>
                <w:sz w:val="20"/>
                <w:szCs w:val="20"/>
                <w:lang w:val="en-US" w:eastAsia="ru-RU"/>
              </w:rPr>
              <w:t>...When I think about leaving school it is clear I'm going to miss my school friends, classes and teachers very much. They’re so important to me. We seem to be very friendly and enthusiastic about participating in all the school events. What does school mean to you? Do you feel the same about it? Do you think you will miss school? Are you going to meet your school friends after you finish school?</w:t>
            </w:r>
          </w:p>
          <w:p w14:paraId="06B05291" w14:textId="77777777" w:rsidR="00A3005D" w:rsidRPr="00A3005D" w:rsidRDefault="00A3005D" w:rsidP="00A3005D">
            <w:pPr>
              <w:spacing w:after="0" w:line="240" w:lineRule="auto"/>
              <w:ind w:firstLine="375"/>
              <w:rPr>
                <w:rFonts w:ascii="Times New Roman" w:eastAsia="Times New Roman" w:hAnsi="Times New Roman" w:cs="Times New Roman"/>
                <w:color w:val="000000"/>
                <w:sz w:val="20"/>
                <w:szCs w:val="20"/>
                <w:lang w:val="en-US" w:eastAsia="ru-RU"/>
              </w:rPr>
            </w:pPr>
            <w:r w:rsidRPr="00A3005D">
              <w:rPr>
                <w:rFonts w:ascii="Times New Roman" w:eastAsia="Times New Roman" w:hAnsi="Times New Roman" w:cs="Times New Roman"/>
                <w:i/>
                <w:iCs/>
                <w:color w:val="000000"/>
                <w:sz w:val="20"/>
                <w:szCs w:val="20"/>
                <w:lang w:val="en-US" w:eastAsia="ru-RU"/>
              </w:rPr>
              <w:t>I have lived in London most of my life but I'd really love to travel to other countries...</w:t>
            </w:r>
          </w:p>
        </w:tc>
      </w:tr>
    </w:tbl>
    <w:p w14:paraId="2CE04D7B" w14:textId="77777777" w:rsidR="00A3005D" w:rsidRPr="00A3005D" w:rsidRDefault="00A3005D" w:rsidP="00A3005D">
      <w:pPr>
        <w:spacing w:after="0" w:line="240" w:lineRule="auto"/>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w:t>
      </w:r>
    </w:p>
    <w:p w14:paraId="482CCF2E" w14:textId="77777777" w:rsid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xml:space="preserve">Write a letter to Nicole. In your letter answer her questions, ask 3 questions about her plans for travelling. </w:t>
      </w:r>
    </w:p>
    <w:p w14:paraId="0ECE938E" w14:textId="77777777" w:rsid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xml:space="preserve">Write 100—140 words. </w:t>
      </w:r>
    </w:p>
    <w:p w14:paraId="34093456" w14:textId="25FF6E5A" w:rsid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Remember the rules of letter writing. You have 20 minutes to do this task.</w:t>
      </w:r>
    </w:p>
    <w:p w14:paraId="53393C46" w14:textId="55CA3181" w:rsid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p>
    <w:p w14:paraId="48DA072B" w14:textId="6F51C646" w:rsid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p>
    <w:p w14:paraId="2F305A7A" w14:textId="1504C898" w:rsidR="00A3005D" w:rsidRDefault="00A3005D" w:rsidP="00A3005D">
      <w:pPr>
        <w:spacing w:after="0" w:line="240" w:lineRule="auto"/>
        <w:ind w:firstLine="375"/>
        <w:jc w:val="both"/>
        <w:rPr>
          <w:rFonts w:ascii="Verdana" w:eastAsia="Times New Roman" w:hAnsi="Verdana" w:cs="Times New Roman"/>
          <w:b/>
          <w:bCs/>
          <w:color w:val="000000"/>
          <w:sz w:val="18"/>
          <w:szCs w:val="18"/>
          <w:u w:val="single"/>
          <w:lang w:eastAsia="ru-RU"/>
        </w:rPr>
      </w:pPr>
      <w:r w:rsidRPr="00A3005D">
        <w:rPr>
          <w:rFonts w:ascii="Verdana" w:eastAsia="Times New Roman" w:hAnsi="Verdana" w:cs="Times New Roman"/>
          <w:b/>
          <w:bCs/>
          <w:color w:val="000000"/>
          <w:sz w:val="18"/>
          <w:szCs w:val="18"/>
          <w:u w:val="single"/>
          <w:lang w:eastAsia="ru-RU"/>
        </w:rPr>
        <w:t>Эссе (15.05)</w:t>
      </w:r>
      <w:r>
        <w:rPr>
          <w:rFonts w:ascii="Verdana" w:eastAsia="Times New Roman" w:hAnsi="Verdana" w:cs="Times New Roman"/>
          <w:b/>
          <w:bCs/>
          <w:color w:val="000000"/>
          <w:sz w:val="18"/>
          <w:szCs w:val="18"/>
          <w:u w:val="single"/>
          <w:lang w:eastAsia="ru-RU"/>
        </w:rPr>
        <w:t xml:space="preserve"> – выбираем 2 тему. </w:t>
      </w:r>
    </w:p>
    <w:p w14:paraId="6E83CA47" w14:textId="50F3EBB2" w:rsidR="00A3005D" w:rsidRDefault="00A3005D" w:rsidP="00A3005D">
      <w:pPr>
        <w:spacing w:after="0" w:line="240" w:lineRule="auto"/>
        <w:ind w:firstLine="375"/>
        <w:jc w:val="both"/>
        <w:rPr>
          <w:rFonts w:ascii="Verdana" w:eastAsia="Times New Roman" w:hAnsi="Verdana" w:cs="Times New Roman"/>
          <w:b/>
          <w:bCs/>
          <w:color w:val="000000"/>
          <w:sz w:val="18"/>
          <w:szCs w:val="18"/>
          <w:u w:val="single"/>
          <w:lang w:eastAsia="ru-RU"/>
        </w:rPr>
      </w:pPr>
    </w:p>
    <w:p w14:paraId="69184E94" w14:textId="77777777" w:rsidR="00A3005D" w:rsidRPr="00A3005D" w:rsidRDefault="00A3005D" w:rsidP="00A3005D">
      <w:pPr>
        <w:spacing w:after="75" w:line="240" w:lineRule="auto"/>
        <w:jc w:val="both"/>
        <w:rPr>
          <w:rFonts w:ascii="Verdana" w:eastAsia="Times New Roman" w:hAnsi="Verdana" w:cs="Times New Roman"/>
          <w:b/>
          <w:bCs/>
          <w:color w:val="000000"/>
          <w:sz w:val="18"/>
          <w:szCs w:val="18"/>
          <w:lang w:eastAsia="ru-RU"/>
        </w:rPr>
      </w:pPr>
      <w:r w:rsidRPr="00A3005D">
        <w:rPr>
          <w:rFonts w:ascii="Verdana" w:eastAsia="Times New Roman" w:hAnsi="Verdana" w:cs="Times New Roman"/>
          <w:b/>
          <w:bCs/>
          <w:color w:val="000000"/>
          <w:sz w:val="18"/>
          <w:szCs w:val="18"/>
          <w:lang w:eastAsia="ru-RU"/>
        </w:rPr>
        <w:t>Задание 40 № </w:t>
      </w:r>
      <w:hyperlink r:id="rId8" w:history="1">
        <w:r w:rsidRPr="00A3005D">
          <w:rPr>
            <w:rFonts w:ascii="Verdana" w:eastAsia="Times New Roman" w:hAnsi="Verdana" w:cs="Times New Roman"/>
            <w:b/>
            <w:bCs/>
            <w:color w:val="090949"/>
            <w:sz w:val="18"/>
            <w:szCs w:val="18"/>
            <w:u w:val="single"/>
            <w:lang w:eastAsia="ru-RU"/>
          </w:rPr>
          <w:t>5</w:t>
        </w:r>
      </w:hyperlink>
    </w:p>
    <w:p w14:paraId="648B7834"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eastAsia="ru-RU"/>
        </w:rPr>
      </w:pPr>
      <w:r w:rsidRPr="00A3005D">
        <w:rPr>
          <w:rFonts w:ascii="Verdana" w:eastAsia="Times New Roman" w:hAnsi="Verdana" w:cs="Times New Roman"/>
          <w:color w:val="000000"/>
          <w:sz w:val="18"/>
          <w:szCs w:val="18"/>
          <w:lang w:eastAsia="ru-RU"/>
        </w:rPr>
        <w:t>Выберите только ОДНО из двух предложенных высказываний и выразите своё мнение по предложенной проблеме согласно данному плану.</w:t>
      </w:r>
    </w:p>
    <w:p w14:paraId="558F4712" w14:textId="77777777" w:rsidR="00A3005D" w:rsidRPr="00A3005D" w:rsidRDefault="00A3005D" w:rsidP="00A3005D">
      <w:pPr>
        <w:spacing w:after="0" w:line="240" w:lineRule="auto"/>
        <w:jc w:val="both"/>
        <w:rPr>
          <w:rFonts w:ascii="Verdana" w:eastAsia="Times New Roman" w:hAnsi="Verdana" w:cs="Times New Roman"/>
          <w:color w:val="000000"/>
          <w:sz w:val="18"/>
          <w:szCs w:val="18"/>
          <w:lang w:eastAsia="ru-RU"/>
        </w:rPr>
      </w:pPr>
      <w:r w:rsidRPr="00A3005D">
        <w:rPr>
          <w:rFonts w:ascii="Verdana" w:eastAsia="Times New Roman" w:hAnsi="Verdana" w:cs="Times New Roman"/>
          <w:color w:val="000000"/>
          <w:sz w:val="18"/>
          <w:szCs w:val="18"/>
          <w:lang w:eastAsia="ru-RU"/>
        </w:rPr>
        <w:t> </w:t>
      </w:r>
    </w:p>
    <w:p w14:paraId="74A651C1"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xml:space="preserve">Comment on one of the following statements. </w:t>
      </w:r>
    </w:p>
    <w:p w14:paraId="2B9B5F9C" w14:textId="77777777" w:rsidR="00A3005D" w:rsidRPr="00A3005D" w:rsidRDefault="00A3005D" w:rsidP="00A3005D">
      <w:pPr>
        <w:spacing w:after="0" w:line="240" w:lineRule="auto"/>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w:t>
      </w:r>
    </w:p>
    <w:p w14:paraId="02AFBF50" w14:textId="77777777" w:rsidR="00A3005D" w:rsidRPr="00A3005D" w:rsidRDefault="00A3005D" w:rsidP="00A3005D">
      <w:pPr>
        <w:spacing w:after="0" w:line="240" w:lineRule="auto"/>
        <w:ind w:firstLine="375"/>
        <w:jc w:val="both"/>
        <w:rPr>
          <w:rFonts w:ascii="Verdana" w:eastAsia="Times New Roman" w:hAnsi="Verdana" w:cs="Times New Roman"/>
          <w:i/>
          <w:iCs/>
          <w:color w:val="000000"/>
          <w:sz w:val="18"/>
          <w:szCs w:val="18"/>
          <w:lang w:val="en-US" w:eastAsia="ru-RU"/>
        </w:rPr>
      </w:pPr>
      <w:r w:rsidRPr="00A3005D">
        <w:rPr>
          <w:rFonts w:ascii="Verdana" w:eastAsia="Times New Roman" w:hAnsi="Verdana" w:cs="Times New Roman"/>
          <w:i/>
          <w:iCs/>
          <w:color w:val="000000"/>
          <w:sz w:val="18"/>
          <w:szCs w:val="18"/>
          <w:lang w:val="en-US" w:eastAsia="ru-RU"/>
        </w:rPr>
        <w:t>1. Some of my friends say there's nothing better than reading a good book while others would rather watch its film version.</w:t>
      </w:r>
    </w:p>
    <w:p w14:paraId="2B4B1929" w14:textId="77777777" w:rsidR="00A3005D" w:rsidRPr="00A3005D" w:rsidRDefault="00A3005D" w:rsidP="00A3005D">
      <w:pPr>
        <w:spacing w:after="0" w:line="240" w:lineRule="auto"/>
        <w:ind w:firstLine="375"/>
        <w:jc w:val="both"/>
        <w:rPr>
          <w:rFonts w:ascii="Verdana" w:eastAsia="Times New Roman" w:hAnsi="Verdana" w:cs="Times New Roman"/>
          <w:i/>
          <w:iCs/>
          <w:color w:val="000000"/>
          <w:sz w:val="18"/>
          <w:szCs w:val="18"/>
          <w:lang w:val="en-US" w:eastAsia="ru-RU"/>
        </w:rPr>
      </w:pPr>
      <w:r w:rsidRPr="00A3005D">
        <w:rPr>
          <w:rFonts w:ascii="Verdana" w:eastAsia="Times New Roman" w:hAnsi="Verdana" w:cs="Times New Roman"/>
          <w:i/>
          <w:iCs/>
          <w:color w:val="000000"/>
          <w:sz w:val="18"/>
          <w:szCs w:val="18"/>
          <w:lang w:val="en-US" w:eastAsia="ru-RU"/>
        </w:rPr>
        <w:t>2. A person who is fluent in a foreign language can easily work as an interpreter.</w:t>
      </w:r>
    </w:p>
    <w:p w14:paraId="7B10FD1B" w14:textId="77777777" w:rsidR="00A3005D" w:rsidRPr="00A3005D" w:rsidRDefault="00A3005D" w:rsidP="00A3005D">
      <w:pPr>
        <w:spacing w:after="0" w:line="240" w:lineRule="auto"/>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w:t>
      </w:r>
    </w:p>
    <w:p w14:paraId="55CAE307"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What is your opinion? Do you agree with this statement? Write 200–250 words. Use the following plan:</w:t>
      </w:r>
    </w:p>
    <w:p w14:paraId="637464DF"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make an introduction (state the problem)</w:t>
      </w:r>
    </w:p>
    <w:p w14:paraId="034EBD58"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express your personal opinion and give 2–3 reasons for your opinion</w:t>
      </w:r>
    </w:p>
    <w:p w14:paraId="7EC295E2"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express an opposing opinion and give 1–2 reasons for this opposing opinion</w:t>
      </w:r>
    </w:p>
    <w:p w14:paraId="09FCF2CC"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explain why you don’t agree with the opposing opinion</w:t>
      </w:r>
    </w:p>
    <w:p w14:paraId="47FB31AF"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r w:rsidRPr="00A3005D">
        <w:rPr>
          <w:rFonts w:ascii="Verdana" w:eastAsia="Times New Roman" w:hAnsi="Verdana" w:cs="Times New Roman"/>
          <w:color w:val="000000"/>
          <w:sz w:val="18"/>
          <w:szCs w:val="18"/>
          <w:lang w:val="en-US" w:eastAsia="ru-RU"/>
        </w:rPr>
        <w:t>− make a conclusion restating your position</w:t>
      </w:r>
    </w:p>
    <w:p w14:paraId="38A5E6B4" w14:textId="77777777" w:rsidR="00A3005D" w:rsidRPr="00A3005D" w:rsidRDefault="00A3005D" w:rsidP="00A3005D">
      <w:pPr>
        <w:spacing w:after="0" w:line="240" w:lineRule="auto"/>
        <w:ind w:firstLine="375"/>
        <w:jc w:val="both"/>
        <w:rPr>
          <w:rFonts w:ascii="Verdana" w:eastAsia="Times New Roman" w:hAnsi="Verdana" w:cs="Times New Roman"/>
          <w:color w:val="000000"/>
          <w:sz w:val="18"/>
          <w:szCs w:val="18"/>
          <w:lang w:val="en-US" w:eastAsia="ru-RU"/>
        </w:rPr>
      </w:pPr>
    </w:p>
    <w:p w14:paraId="09F849E4" w14:textId="77777777" w:rsidR="0099528A" w:rsidRPr="00A3005D" w:rsidRDefault="0099528A">
      <w:pPr>
        <w:rPr>
          <w:lang w:val="en-US"/>
        </w:rPr>
      </w:pPr>
    </w:p>
    <w:p w14:paraId="017EC08F" w14:textId="77777777" w:rsidR="0099528A" w:rsidRPr="00A3005D" w:rsidRDefault="0099528A">
      <w:pPr>
        <w:rPr>
          <w:lang w:val="en-US"/>
        </w:rPr>
      </w:pPr>
    </w:p>
    <w:sectPr w:rsidR="0099528A" w:rsidRPr="00A3005D" w:rsidSect="008F627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74EBD"/>
    <w:multiLevelType w:val="hybridMultilevel"/>
    <w:tmpl w:val="FC74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ED"/>
    <w:rsid w:val="00023C88"/>
    <w:rsid w:val="001D5B52"/>
    <w:rsid w:val="00292EED"/>
    <w:rsid w:val="002F361F"/>
    <w:rsid w:val="0038701C"/>
    <w:rsid w:val="003D531B"/>
    <w:rsid w:val="00401C6E"/>
    <w:rsid w:val="004046B9"/>
    <w:rsid w:val="004B2A13"/>
    <w:rsid w:val="005D443F"/>
    <w:rsid w:val="006A0AE0"/>
    <w:rsid w:val="007366D3"/>
    <w:rsid w:val="008262B4"/>
    <w:rsid w:val="008F6278"/>
    <w:rsid w:val="0099528A"/>
    <w:rsid w:val="009A4454"/>
    <w:rsid w:val="00A229A3"/>
    <w:rsid w:val="00A3005D"/>
    <w:rsid w:val="00B47389"/>
    <w:rsid w:val="00C50FCF"/>
    <w:rsid w:val="00CB0BA5"/>
    <w:rsid w:val="00EE2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69CB"/>
  <w15:chartTrackingRefBased/>
  <w15:docId w15:val="{DD01557E-9E00-492D-A2D7-136D97ED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528A"/>
    <w:rPr>
      <w:color w:val="0563C1" w:themeColor="hyperlink"/>
      <w:u w:val="single"/>
    </w:rPr>
  </w:style>
  <w:style w:type="character" w:styleId="a5">
    <w:name w:val="Unresolved Mention"/>
    <w:basedOn w:val="a0"/>
    <w:uiPriority w:val="99"/>
    <w:semiHidden/>
    <w:unhideWhenUsed/>
    <w:rsid w:val="0099528A"/>
    <w:rPr>
      <w:color w:val="605E5C"/>
      <w:shd w:val="clear" w:color="auto" w:fill="E1DFDD"/>
    </w:rPr>
  </w:style>
  <w:style w:type="paragraph" w:styleId="a6">
    <w:name w:val="List Paragraph"/>
    <w:basedOn w:val="a"/>
    <w:uiPriority w:val="34"/>
    <w:qFormat/>
    <w:rsid w:val="00995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431939">
      <w:bodyDiv w:val="1"/>
      <w:marLeft w:val="0"/>
      <w:marRight w:val="0"/>
      <w:marTop w:val="0"/>
      <w:marBottom w:val="0"/>
      <w:divBdr>
        <w:top w:val="none" w:sz="0" w:space="0" w:color="auto"/>
        <w:left w:val="none" w:sz="0" w:space="0" w:color="auto"/>
        <w:bottom w:val="none" w:sz="0" w:space="0" w:color="auto"/>
        <w:right w:val="none" w:sz="0" w:space="0" w:color="auto"/>
      </w:divBdr>
      <w:divsChild>
        <w:div w:id="878132839">
          <w:marLeft w:val="0"/>
          <w:marRight w:val="0"/>
          <w:marTop w:val="75"/>
          <w:marBottom w:val="75"/>
          <w:divBdr>
            <w:top w:val="none" w:sz="0" w:space="0" w:color="auto"/>
            <w:left w:val="none" w:sz="0" w:space="0" w:color="auto"/>
            <w:bottom w:val="none" w:sz="0" w:space="0" w:color="auto"/>
            <w:right w:val="none" w:sz="0" w:space="0" w:color="auto"/>
          </w:divBdr>
        </w:div>
        <w:div w:id="787628028">
          <w:marLeft w:val="0"/>
          <w:marRight w:val="0"/>
          <w:marTop w:val="75"/>
          <w:marBottom w:val="0"/>
          <w:divBdr>
            <w:top w:val="none" w:sz="0" w:space="0" w:color="auto"/>
            <w:left w:val="none" w:sz="0" w:space="0" w:color="auto"/>
            <w:bottom w:val="none" w:sz="0" w:space="0" w:color="auto"/>
            <w:right w:val="none" w:sz="0" w:space="0" w:color="auto"/>
          </w:divBdr>
        </w:div>
      </w:divsChild>
    </w:div>
    <w:div w:id="1374185271">
      <w:bodyDiv w:val="1"/>
      <w:marLeft w:val="0"/>
      <w:marRight w:val="0"/>
      <w:marTop w:val="0"/>
      <w:marBottom w:val="0"/>
      <w:divBdr>
        <w:top w:val="none" w:sz="0" w:space="0" w:color="auto"/>
        <w:left w:val="none" w:sz="0" w:space="0" w:color="auto"/>
        <w:bottom w:val="none" w:sz="0" w:space="0" w:color="auto"/>
        <w:right w:val="none" w:sz="0" w:space="0" w:color="auto"/>
      </w:divBdr>
      <w:divsChild>
        <w:div w:id="1229265233">
          <w:marLeft w:val="0"/>
          <w:marRight w:val="0"/>
          <w:marTop w:val="75"/>
          <w:marBottom w:val="75"/>
          <w:divBdr>
            <w:top w:val="none" w:sz="0" w:space="0" w:color="auto"/>
            <w:left w:val="none" w:sz="0" w:space="0" w:color="auto"/>
            <w:bottom w:val="none" w:sz="0" w:space="0" w:color="auto"/>
            <w:right w:val="none" w:sz="0" w:space="0" w:color="auto"/>
          </w:divBdr>
        </w:div>
        <w:div w:id="113849902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5" TargetMode="External"/><Relationship Id="rId3" Type="http://schemas.openxmlformats.org/officeDocument/2006/relationships/settings" Target="settings.xml"/><Relationship Id="rId7" Type="http://schemas.openxmlformats.org/officeDocument/2006/relationships/hyperlink" Target="https://en-ege.sdamgia.ru/problem?id=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aking.svetlanaenglishonline.ru/ege/exam" TargetMode="External"/><Relationship Id="rId5" Type="http://schemas.openxmlformats.org/officeDocument/2006/relationships/hyperlink" Target="https://speaking.svetlanaenglishonline.ru/ege/ex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2020-03-30T14:07:00Z</dcterms:created>
  <dcterms:modified xsi:type="dcterms:W3CDTF">2020-05-05T19:08:00Z</dcterms:modified>
</cp:coreProperties>
</file>